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________________________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дата рождения _____________________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серия _______ №___________,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выдан ____________________________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выдачи_______________________,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проживающего(ей) по адресу ________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 __________________ 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 __________________________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Заявление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2 статьи 17 и п.4 статьи 63 Федерального закона от 29.12.2012 № 273-ФЗ «Об образовании в Российской Федерации» нами выбрана заочная форма обучения для ____________________________________________________________ 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(ФИО несовершеннолетнего)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перевести (моего(ю) сына(дочь)) 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(ФИО полностью)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( число, месяц, год рождения) учени(цу/ка) __________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класса на ________/ ________ учебный год заочную форму обучения  по предметам всего учебного плана или по отдельным предметам: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 . 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выпиской из закона “Об образовании №273-ФЗ”, лицензией на осуществление образовательной деятельности, свидетельством о государственной аттестации ОУ, Уставом, локальными актами ОУ, содержанием учебных программ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ознакомлен(а)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жизнь и здоровье ребенка беру на себя.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             Подпись __________________/___________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